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EBEE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1DBE4E54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5458F00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BF0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AF68" w14:textId="09E16B5D" w:rsidR="00E16B05" w:rsidRPr="00911EFC" w:rsidRDefault="009B6090" w:rsidP="00911EFC">
            <w:pPr>
              <w:bidi/>
              <w:spacing w:after="0" w:line="240" w:lineRule="auto"/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سلمى فرحات على احمد</w:t>
            </w:r>
          </w:p>
        </w:tc>
      </w:tr>
      <w:tr w:rsidR="00E16B05" w:rsidRPr="00B11021" w14:paraId="7115CE7E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F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69D5" w14:textId="2C67C563" w:rsidR="00E16B05" w:rsidRPr="007903F0" w:rsidRDefault="009B6090" w:rsidP="00790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Salma Farhat Ali Ahmed</w:t>
            </w:r>
          </w:p>
        </w:tc>
      </w:tr>
      <w:tr w:rsidR="00E16B05" w:rsidRPr="00B11021" w14:paraId="15E23C2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A7D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D63A" w14:textId="49318917" w:rsidR="00E16B05" w:rsidRPr="007903F0" w:rsidRDefault="003A3B7B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Anesthesiology, surgical icu and pain medicine </w:t>
            </w:r>
          </w:p>
        </w:tc>
      </w:tr>
      <w:tr w:rsidR="00E16B05" w:rsidRPr="00B11021" w14:paraId="5FEC6D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3A4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7F67" w14:textId="39195A38" w:rsidR="00E16B05" w:rsidRPr="007903F0" w:rsidRDefault="00056D35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Faculty of medicine- banha university </w:t>
            </w:r>
          </w:p>
        </w:tc>
      </w:tr>
      <w:tr w:rsidR="00E16B05" w:rsidRPr="00B11021" w14:paraId="7B6EDCBD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8F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29D" w14:textId="2556423D" w:rsidR="00E16B05" w:rsidRPr="007903F0" w:rsidRDefault="002C2BE7" w:rsidP="007903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3F0">
              <w:rPr>
                <w:rFonts w:ascii="Times New Roman" w:hAnsi="Times New Roman" w:cs="Times New Roman"/>
                <w:sz w:val="28"/>
                <w:szCs w:val="28"/>
              </w:rPr>
              <w:t xml:space="preserve">Masters </w:t>
            </w:r>
          </w:p>
        </w:tc>
      </w:tr>
      <w:tr w:rsidR="00E16B05" w:rsidRPr="00B11021" w14:paraId="08FCC7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3AA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7D47" w14:textId="40BE3EE7" w:rsidR="00E16B05" w:rsidRPr="007903F0" w:rsidRDefault="002C2BE7" w:rsidP="007903F0">
            <w:pPr>
              <w:pStyle w:val="Default"/>
            </w:pPr>
            <w:r w:rsidRPr="007903F0">
              <w:t>Banha university hospital- banha -Qalubya</w:t>
            </w:r>
          </w:p>
        </w:tc>
      </w:tr>
      <w:tr w:rsidR="00E16B05" w:rsidRPr="00B11021" w14:paraId="693CE46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FC7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CB2A" w14:textId="2486BBCD" w:rsidR="00E16B05" w:rsidRPr="001E2D6E" w:rsidRDefault="002C2BE7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</w:t>
            </w:r>
            <w:r w:rsidR="009B6090">
              <w:rPr>
                <w:lang w:bidi="ar-EG"/>
              </w:rPr>
              <w:t>026981569</w:t>
            </w:r>
          </w:p>
        </w:tc>
      </w:tr>
      <w:tr w:rsidR="00E16B05" w:rsidRPr="00B11021" w14:paraId="388ABEC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E27" w14:textId="429B2588" w:rsidR="002C2BE7" w:rsidRPr="00B11021" w:rsidRDefault="002C2BE7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E757" w14:textId="2A89DE53" w:rsidR="00E16B05" w:rsidRPr="00B11021" w:rsidRDefault="002C2BE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6E4218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05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3B1" w14:textId="6E1AA45A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7D60EBF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E8A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2A21" w14:textId="43AD5BAE" w:rsidR="00E16B05" w:rsidRPr="00B11021" w:rsidRDefault="009B6090" w:rsidP="00243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doc.salma.ismail</w:t>
            </w:r>
            <w:r w:rsidR="00243E17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E16B05" w:rsidRPr="00B11021" w14:paraId="1EDE8518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0A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F5C0" w14:textId="48FC4DA3" w:rsidR="00E16B05" w:rsidRPr="00B11021" w:rsidRDefault="00243E1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40A5C2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A1FD" w14:textId="5E72CEC0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090" w14:textId="75727CEE" w:rsidR="00E16B05" w:rsidRPr="00B11021" w:rsidRDefault="00135BFC" w:rsidP="00243E17">
            <w:p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F9F4D3" wp14:editId="165E3208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131445</wp:posOffset>
                  </wp:positionV>
                  <wp:extent cx="1925955" cy="2834640"/>
                  <wp:effectExtent l="0" t="0" r="0" b="3810"/>
                  <wp:wrapTopAndBottom/>
                  <wp:docPr id="624493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93272" name="Picture 62449327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3144"/>
                          <a:stretch/>
                        </pic:blipFill>
                        <pic:spPr bwMode="auto">
                          <a:xfrm>
                            <a:off x="0" y="0"/>
                            <a:ext cx="1925955" cy="283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32015F" w14:textId="4E149CCD" w:rsidR="00F47277" w:rsidRDefault="00F47277" w:rsidP="00AF080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7D05578" w14:textId="77777777" w:rsidR="00AF080B" w:rsidRDefault="00AF080B" w:rsidP="00AF080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D6A8D" w14:textId="31114FE0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6D9A2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021B943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EE6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BEBE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257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2EB31B6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9BC1" w14:textId="5C67508A" w:rsidR="00E16B05" w:rsidRPr="00B52656" w:rsidRDefault="009B6090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Faculty of medicine- Mansour</w:t>
            </w:r>
            <w:r w:rsidR="007903F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12789" w14:textId="503CCC07" w:rsidR="00E16B05" w:rsidRPr="00A908B4" w:rsidRDefault="007903F0" w:rsidP="007903F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MBBS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9D3E" w14:textId="22D8F69D" w:rsidR="00E16B05" w:rsidRPr="00A908B4" w:rsidRDefault="009B6090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2015</w:t>
            </w:r>
          </w:p>
        </w:tc>
      </w:tr>
      <w:tr w:rsidR="00EF49FC" w:rsidRPr="00B52656" w14:paraId="54258E0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D2F5" w14:textId="2193355E" w:rsidR="00EF49FC" w:rsidRPr="00A908B4" w:rsidRDefault="009B6090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Mansoura </w:t>
            </w:r>
            <w:r w:rsidR="00EF49F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4FD18E" w14:textId="63609893" w:rsidR="00EF49FC" w:rsidRPr="00A908B4" w:rsidRDefault="00EF49FC" w:rsidP="00465CC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Masters degree of anesthesiology and surgical icu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22D" w14:textId="6E6C0DC6" w:rsidR="00EF49FC" w:rsidRPr="00A908B4" w:rsidRDefault="00EF49FC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9B6090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14:paraId="2B6E06A9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5757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773994E" w14:textId="77777777" w:rsidTr="004C5FD4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D653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F8AC" w14:textId="4438428F" w:rsidR="00E16B05" w:rsidRPr="00B73BE4" w:rsidRDefault="00EF49FC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Anesthesiology</w:t>
            </w:r>
          </w:p>
        </w:tc>
      </w:tr>
      <w:tr w:rsidR="00E16B05" w14:paraId="2E6FF947" w14:textId="77777777" w:rsidTr="004C5FD4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D0F5D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4E4E" w14:textId="098C7B03" w:rsidR="00E16B05" w:rsidRPr="00B73BE4" w:rsidRDefault="004C5FD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8BAE4B3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45A94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344EBD57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B86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430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185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F06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1A3ECF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6F1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F5C7" w14:textId="5711DA71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D73F" w14:textId="7E402FA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3A6A" w14:textId="2953006E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</w:tr>
      <w:tr w:rsidR="00E16B05" w14:paraId="026D1E0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A91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7308" w14:textId="73122A23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EE45" w14:textId="36F020FB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AA5A" w14:textId="4D6ADBB4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1418587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E80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2776" w14:textId="7044561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B415" w14:textId="08A7EAA2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57C8" w14:textId="2CE0EB65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14:paraId="1B7526D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B72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0D50" w14:textId="7B90FB6A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8E1A" w14:textId="0409F9E3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65B1" w14:textId="0DC42DFE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860FE51" w14:textId="6E4E6D2E" w:rsidR="00E56634" w:rsidRDefault="00E56634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BF822F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96A4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53"/>
        <w:gridCol w:w="4059"/>
      </w:tblGrid>
      <w:tr w:rsidR="008039F3" w14:paraId="45CAE476" w14:textId="77777777" w:rsidTr="00F40F8E">
        <w:tc>
          <w:tcPr>
            <w:tcW w:w="3686" w:type="dxa"/>
            <w:shd w:val="clear" w:color="auto" w:fill="auto"/>
            <w:vAlign w:val="center"/>
          </w:tcPr>
          <w:p w14:paraId="503FF5F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CD124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59" w:type="dxa"/>
            <w:shd w:val="clear" w:color="auto" w:fill="auto"/>
            <w:vAlign w:val="center"/>
          </w:tcPr>
          <w:p w14:paraId="1643E593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34531EDC" w14:textId="77777777" w:rsidTr="00F40F8E">
        <w:tc>
          <w:tcPr>
            <w:tcW w:w="3686" w:type="dxa"/>
            <w:shd w:val="clear" w:color="auto" w:fill="auto"/>
          </w:tcPr>
          <w:p w14:paraId="13AB5537" w14:textId="583F0F48" w:rsidR="008039F3" w:rsidRPr="00D446F0" w:rsidRDefault="008F40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Resident in </w:t>
            </w:r>
            <w:r w:rsidR="002E798D"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anesthesia department </w:t>
            </w: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2EF0EA5C" w14:textId="71449CE4" w:rsidR="008039F3" w:rsidRPr="00D446F0" w:rsidRDefault="009068C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4F3DDC" w:rsidRPr="00D446F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F40CE" w:rsidRPr="00D446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9" w:type="dxa"/>
            <w:shd w:val="clear" w:color="auto" w:fill="auto"/>
          </w:tcPr>
          <w:p w14:paraId="6B5B9AEB" w14:textId="68732E0A" w:rsidR="008039F3" w:rsidRPr="004F3DDC" w:rsidRDefault="009068C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mansoura</w:t>
            </w:r>
            <w:r w:rsidR="004F3DDC"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 university hospital </w:t>
            </w:r>
          </w:p>
        </w:tc>
      </w:tr>
      <w:tr w:rsidR="004F3DDC" w14:paraId="5DFB16F1" w14:textId="77777777" w:rsidTr="00F40F8E">
        <w:tc>
          <w:tcPr>
            <w:tcW w:w="3686" w:type="dxa"/>
            <w:shd w:val="clear" w:color="auto" w:fill="auto"/>
          </w:tcPr>
          <w:p w14:paraId="73D3B091" w14:textId="58E0CD02" w:rsidR="004F3DDC" w:rsidRPr="00D446F0" w:rsidRDefault="00975BE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Assistant lecturer in anesthesia department </w:t>
            </w:r>
          </w:p>
        </w:tc>
        <w:tc>
          <w:tcPr>
            <w:tcW w:w="1753" w:type="dxa"/>
            <w:shd w:val="clear" w:color="auto" w:fill="auto"/>
          </w:tcPr>
          <w:p w14:paraId="1B2991EE" w14:textId="49507783" w:rsidR="004F3DDC" w:rsidRPr="00D446F0" w:rsidRDefault="009068C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F40CE" w:rsidRPr="00D446F0">
              <w:rPr>
                <w:rFonts w:ascii="Times New Roman" w:hAnsi="Times New Roman" w:cs="Times New Roman"/>
                <w:sz w:val="28"/>
                <w:szCs w:val="28"/>
              </w:rPr>
              <w:t>-present</w:t>
            </w:r>
          </w:p>
        </w:tc>
        <w:tc>
          <w:tcPr>
            <w:tcW w:w="4059" w:type="dxa"/>
            <w:shd w:val="clear" w:color="auto" w:fill="auto"/>
          </w:tcPr>
          <w:p w14:paraId="24D0167A" w14:textId="15248375" w:rsid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</w:tbl>
    <w:p w14:paraId="28D249F5" w14:textId="77777777" w:rsidR="00323FC9" w:rsidRDefault="00323FC9" w:rsidP="00323FC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13183" w14:textId="0D18C5DD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555B76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1CF294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94C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B178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13BD223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23B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2D1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84719A" w14:textId="17452386" w:rsidR="0066450A" w:rsidRDefault="008F0E10" w:rsidP="0066450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9C72BE" w14:textId="77777777" w:rsidR="0066450A" w:rsidRPr="0066450A" w:rsidRDefault="0066450A" w:rsidP="0066450A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22C47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09930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C5A81AF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2DE002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7608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3DFC0B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353DAA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2144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37FD80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028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60C7201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FE2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ECAA8BB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FF39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2282D1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03B6B79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83D8" w14:textId="026E07EA" w:rsidR="00285844" w:rsidRPr="00D2792E" w:rsidRDefault="00BD4426" w:rsidP="00BD4426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toefl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7AEE" w14:textId="10B114CF" w:rsidR="00285844" w:rsidRPr="00D2792E" w:rsidRDefault="00BD4426" w:rsidP="00BD4426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basic abdominal us course</w:t>
            </w:r>
          </w:p>
        </w:tc>
      </w:tr>
      <w:tr w:rsidR="00285844" w14:paraId="43595146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112A" w14:textId="52323D46" w:rsidR="00285844" w:rsidRPr="0051400B" w:rsidRDefault="00BD4426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icdl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1FF9" w14:textId="7478001E" w:rsidR="00C2296F" w:rsidRPr="00C2296F" w:rsidRDefault="00BD4426" w:rsidP="00C2296F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acls</w:t>
            </w:r>
          </w:p>
        </w:tc>
      </w:tr>
      <w:tr w:rsidR="00661CC5" w14:paraId="49A6FE48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8CE4" w14:textId="1189DB85" w:rsidR="00661CC5" w:rsidRDefault="00661CC5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C6E5" w14:textId="2DA8D29C" w:rsidR="00A21854" w:rsidRPr="00A21854" w:rsidRDefault="00A21854" w:rsidP="00A21854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1854" w14:paraId="0B562BF9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7083" w14:textId="63909AFA" w:rsidR="00A21854" w:rsidRDefault="00A21854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0E5" w14:textId="40A48423" w:rsidR="00A21854" w:rsidRDefault="00A21854" w:rsidP="00A21854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0704" w14:paraId="2A4B2931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FD27" w14:textId="761A9CC8" w:rsidR="009E0704" w:rsidRDefault="009E0704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C292" w14:textId="77777777" w:rsidR="009E0704" w:rsidRPr="009E0704" w:rsidRDefault="009E0704" w:rsidP="009E070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48FBEA6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91C670" w14:textId="1E8B647E" w:rsidR="00A206D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346">
        <w:rPr>
          <w:rFonts w:ascii="Times New Roman" w:hAnsi="Times New Roman" w:cs="Times New Roman"/>
          <w:sz w:val="28"/>
          <w:szCs w:val="28"/>
        </w:rPr>
        <w:t>Anethe</w:t>
      </w:r>
      <w:r>
        <w:rPr>
          <w:rFonts w:ascii="Times New Roman" w:hAnsi="Times New Roman" w:cs="Times New Roman"/>
          <w:sz w:val="28"/>
          <w:szCs w:val="28"/>
        </w:rPr>
        <w:t>sia</w:t>
      </w:r>
    </w:p>
    <w:p w14:paraId="1F529222" w14:textId="6BF2B51D" w:rsidR="00990284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-intensive care medicine </w:t>
      </w:r>
    </w:p>
    <w:p w14:paraId="1ADBB9E5" w14:textId="289AB989" w:rsidR="00990284" w:rsidRPr="00A52D6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-pain medicine</w:t>
      </w:r>
    </w:p>
    <w:p w14:paraId="58769240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2219F767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79BD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355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BAE6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D536AD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4F56E6" w14:textId="77777777" w:rsidR="009068C0" w:rsidRPr="009068C0" w:rsidRDefault="009068C0" w:rsidP="009068C0">
            <w:pPr>
              <w:pStyle w:val="p1"/>
              <w:divId w:val="744038119"/>
              <w:rPr>
                <w:rFonts w:ascii="TimesNewRomanPS-BoldMT" w:hAnsi="TimesNewRomanPS-BoldMT"/>
                <w:b/>
                <w:iCs/>
                <w:sz w:val="19"/>
                <w:szCs w:val="19"/>
              </w:rPr>
            </w:pPr>
          </w:p>
          <w:p w14:paraId="39C5AD4A" w14:textId="77777777" w:rsidR="009068C0" w:rsidRPr="009068C0" w:rsidRDefault="009068C0" w:rsidP="009068C0">
            <w:pPr>
              <w:pStyle w:val="p1"/>
              <w:divId w:val="744038119"/>
              <w:rPr>
                <w:rFonts w:eastAsia="Calibri"/>
                <w:color w:val="auto"/>
                <w:sz w:val="28"/>
                <w:szCs w:val="28"/>
                <w:rtl/>
              </w:rPr>
            </w:pPr>
            <w:r w:rsidRPr="009068C0">
              <w:rPr>
                <w:rFonts w:eastAsia="Calibri"/>
                <w:color w:val="auto"/>
                <w:sz w:val="28"/>
                <w:szCs w:val="28"/>
              </w:rPr>
              <w:t>Comparison between Effect of Dexmedetomidine and Dexamethasone as an Additive to Subtenon Block with General Anesthesia on Perioperative outcomes  for Pediatric  Strabismus Surgeries</w:t>
            </w:r>
          </w:p>
          <w:p w14:paraId="5934E8D5" w14:textId="638BD253" w:rsidR="00E16B05" w:rsidRPr="009068C0" w:rsidRDefault="00E16B05" w:rsidP="009068C0">
            <w:pPr>
              <w:pStyle w:val="p1"/>
              <w:divId w:val="744038119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8FB" w14:textId="49BE610A" w:rsidR="00E16B05" w:rsidRPr="006E43F9" w:rsidRDefault="000248A6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3AB6" w14:textId="0917ACEE" w:rsidR="00E16B05" w:rsidRPr="00647F44" w:rsidRDefault="00727854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06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0336FA8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F74C6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4C5ED177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83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3EB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BC1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E06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0EE9D67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8F1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E69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D20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4B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3661DB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54EA58" w14:textId="266BFC12" w:rsidR="006A6C18" w:rsidRDefault="00112B3A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7AF1F5D" w14:textId="77777777" w:rsidR="008F0E10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C6231C" w14:textId="5E5BAE71" w:rsidR="008071BA" w:rsidRPr="008071BA" w:rsidRDefault="008071BA" w:rsidP="008071BA">
      <w:pPr>
        <w:pStyle w:val="p1"/>
        <w:rPr>
          <w:rFonts w:eastAsia="Calibri"/>
          <w:color w:val="auto"/>
          <w:sz w:val="28"/>
          <w:szCs w:val="28"/>
        </w:rPr>
      </w:pPr>
      <w:r w:rsidRPr="008071BA">
        <w:rPr>
          <w:rFonts w:eastAsia="Calibri"/>
          <w:color w:val="auto"/>
          <w:sz w:val="28"/>
          <w:szCs w:val="28"/>
        </w:rPr>
        <w:t>The Egyptian journal of hospital medicine</w:t>
      </w:r>
    </w:p>
    <w:p w14:paraId="73AD672A" w14:textId="264844E9" w:rsidR="008071BA" w:rsidRDefault="008071BA" w:rsidP="008071BA">
      <w:pPr>
        <w:pStyle w:val="p1"/>
        <w:rPr>
          <w:rFonts w:eastAsia="Calibri"/>
          <w:color w:val="auto"/>
          <w:sz w:val="28"/>
          <w:szCs w:val="28"/>
        </w:rPr>
      </w:pPr>
      <w:r w:rsidRPr="008071BA">
        <w:rPr>
          <w:rFonts w:eastAsia="Calibri"/>
          <w:color w:val="auto"/>
          <w:sz w:val="28"/>
          <w:szCs w:val="28"/>
        </w:rPr>
        <w:t>Article 148, volume 92, issue 1, july 2023, page 6440-6448</w:t>
      </w:r>
    </w:p>
    <w:p w14:paraId="318F086A" w14:textId="77777777" w:rsidR="008071BA" w:rsidRPr="008071BA" w:rsidRDefault="008071BA" w:rsidP="008071BA">
      <w:pPr>
        <w:pStyle w:val="p1"/>
        <w:rPr>
          <w:sz w:val="28"/>
          <w:szCs w:val="28"/>
          <w:rtl/>
        </w:rPr>
      </w:pPr>
      <w:r w:rsidRPr="008071BA">
        <w:rPr>
          <w:sz w:val="28"/>
          <w:szCs w:val="28"/>
        </w:rPr>
        <w:t>Comparison between Effect of Dexmedetomidine and Dexamethasone as an Additive to Subtenon Block with General Anesthesia on Perioperative outcomes  for Pediatric  Strabismus Surgeries</w:t>
      </w:r>
    </w:p>
    <w:bookmarkStart w:id="0" w:name="_GoBack"/>
    <w:p w14:paraId="6C7FC8A3" w14:textId="4EBF1C4F" w:rsidR="008071BA" w:rsidRPr="008071BA" w:rsidRDefault="008071BA" w:rsidP="008071BA">
      <w:pPr>
        <w:pStyle w:val="p1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fldChar w:fldCharType="begin"/>
      </w:r>
      <w:r>
        <w:rPr>
          <w:rFonts w:eastAsia="Calibri"/>
          <w:color w:val="auto"/>
          <w:sz w:val="28"/>
          <w:szCs w:val="28"/>
        </w:rPr>
        <w:instrText xml:space="preserve"> HYPERLINK "https://ejhm.journals.ekb.eg/article_314508_42191.html" </w:instrText>
      </w:r>
      <w:r>
        <w:rPr>
          <w:rFonts w:eastAsia="Calibri"/>
          <w:color w:val="auto"/>
          <w:sz w:val="28"/>
          <w:szCs w:val="28"/>
        </w:rPr>
        <w:fldChar w:fldCharType="separate"/>
      </w:r>
      <w:r w:rsidRPr="00642487">
        <w:rPr>
          <w:rStyle w:val="Hyperlink"/>
          <w:rFonts w:eastAsia="Calibri"/>
          <w:sz w:val="28"/>
          <w:szCs w:val="28"/>
        </w:rPr>
        <w:t>https://ejhm.journals.ekb.eg/article_314508_42191.html</w:t>
      </w:r>
      <w:r>
        <w:rPr>
          <w:rFonts w:eastAsia="Calibri"/>
          <w:color w:val="auto"/>
          <w:sz w:val="28"/>
          <w:szCs w:val="28"/>
        </w:rPr>
        <w:fldChar w:fldCharType="end"/>
      </w:r>
      <w:r>
        <w:rPr>
          <w:rFonts w:eastAsia="Calibri"/>
          <w:color w:val="auto"/>
          <w:sz w:val="28"/>
          <w:szCs w:val="28"/>
        </w:rPr>
        <w:t xml:space="preserve"> </w:t>
      </w:r>
      <w:bookmarkEnd w:id="0"/>
    </w:p>
    <w:p w14:paraId="32379AD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1A3CF391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623"/>
      </w:tblGrid>
      <w:tr w:rsidR="008F0E10" w14:paraId="256C5351" w14:textId="77777777" w:rsidTr="004537E2">
        <w:trPr>
          <w:trHeight w:val="808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CF01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D0A1E3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47C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6EE65E57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22D7" w14:textId="4F420E81" w:rsidR="001045BA" w:rsidRPr="000917FD" w:rsidRDefault="00BD4426" w:rsidP="000917FD">
            <w:pPr>
              <w:pStyle w:val="p1"/>
              <w:jc w:val="lowKashida"/>
              <w:divId w:val="956764053"/>
              <w:rPr>
                <w:b/>
                <w:bCs/>
                <w:sz w:val="28"/>
                <w:szCs w:val="28"/>
              </w:rPr>
            </w:pPr>
            <w:r w:rsidRPr="00BD4426">
              <w:rPr>
                <w:rStyle w:val="s1"/>
                <w:b w:val="0"/>
                <w:bCs w:val="0"/>
                <w:sz w:val="28"/>
                <w:szCs w:val="28"/>
              </w:rPr>
              <w:t>13th Ma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>nsoura Anaethesia conference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78D4" w14:textId="3CD5BCF5" w:rsidR="008F0E10" w:rsidRPr="00A52D63" w:rsidRDefault="00F04090" w:rsidP="00906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06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B1707B" w14:paraId="7EDC7F79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1B5E" w14:textId="1E33B01C" w:rsidR="00B1707B" w:rsidRPr="0001654B" w:rsidRDefault="00BD4426" w:rsidP="00BD4426">
            <w:pPr>
              <w:pStyle w:val="p1"/>
              <w:jc w:val="lowKashida"/>
              <w:rPr>
                <w:rStyle w:val="s1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NewRomanPS-BoldMT" w:hAnsi="TimesNewRomanPS-BoldMT"/>
                <w:sz w:val="28"/>
                <w:szCs w:val="28"/>
              </w:rPr>
              <w:t>14</w:t>
            </w:r>
            <w:r w:rsidRPr="00BD4426">
              <w:rPr>
                <w:rFonts w:ascii="TimesNewRomanPS-BoldMT" w:hAnsi="TimesNewRomanPS-BoldMT"/>
                <w:sz w:val="28"/>
                <w:szCs w:val="28"/>
              </w:rPr>
              <w:t>th Mansoura Anaethesia conference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E009" w14:textId="6D474EBC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06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B1707B" w14:paraId="3A3EA655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E619" w14:textId="22857D0A" w:rsidR="0001654B" w:rsidRPr="0001654B" w:rsidRDefault="00BD4426" w:rsidP="00BD4426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  <w:r>
              <w:rPr>
                <w:rFonts w:ascii="TimesNewRomanPS-BoldMT" w:hAnsi="TimesNewRomanPS-BoldMT"/>
                <w:sz w:val="28"/>
                <w:szCs w:val="28"/>
              </w:rPr>
              <w:t>16</w:t>
            </w:r>
            <w:r w:rsidRPr="00BD4426">
              <w:rPr>
                <w:rFonts w:ascii="TimesNewRomanPS-BoldMT" w:hAnsi="TimesNewRomanPS-BoldMT"/>
                <w:sz w:val="28"/>
                <w:szCs w:val="28"/>
              </w:rPr>
              <w:t>th Mansoura Anaethesia conference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1C0" w14:textId="29BB51E0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BD4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520A4" w14:paraId="101D8D9D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E4A6" w14:textId="7E06A8A7" w:rsidR="008520A4" w:rsidRPr="00C47898" w:rsidRDefault="008520A4" w:rsidP="0001654B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A3E0" w14:textId="1240BEF7" w:rsidR="008520A4" w:rsidRDefault="00852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6FE2" w14:paraId="7E73BDA4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36EB" w14:textId="0C39C342" w:rsidR="000F6FE2" w:rsidRPr="000917FD" w:rsidRDefault="000F6FE2" w:rsidP="00616897">
            <w:pPr>
              <w:pStyle w:val="p1"/>
              <w:rPr>
                <w:rStyle w:val="s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8422" w14:textId="55729FED" w:rsidR="000F6FE2" w:rsidRDefault="000F6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BE1D14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B8AD1" w14:textId="77777777" w:rsidR="009F0ED9" w:rsidRDefault="009F0ED9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E4A48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9AF9D8" w14:textId="17B1FDA2" w:rsidR="00202FB8" w:rsidRDefault="00926BB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0A6F9DA7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FA544AD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C6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7FC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BC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C11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CBB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031378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8F5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CF70" w14:textId="4ECD4B29" w:rsidR="00CE38DD" w:rsidRPr="00361EFD" w:rsidRDefault="009F0ED9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CC2" w14:textId="34C93B69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CD8" w14:textId="26F90AFB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79A9" w14:textId="3B26FEE0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187C44BF" w14:textId="77777777" w:rsidR="009F0ED9" w:rsidRDefault="009F0ED9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F63B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4940D5A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103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AC3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90990E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5F48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3CA7" w14:textId="466B4735" w:rsidR="008F0E10" w:rsidRPr="00361EFD" w:rsidRDefault="00FA19CB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0B95DF8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F87E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C12D" w14:textId="1C978C48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F0E10" w:rsidRPr="00361EFD" w14:paraId="63A448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DB0B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F3C8" w14:textId="48A0E8B7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65AB3B17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DE72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7C74" w14:textId="3888EE0B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4AB6" w:rsidRPr="00361EFD" w14:paraId="035CD8B5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6D019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3AC2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54CC3297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BDAF09" w14:textId="1957D8CB" w:rsidR="006A6C18" w:rsidRDefault="004D6475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FF0C07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155B8B" w14:textId="4A137BCE" w:rsidR="00A30A31" w:rsidRDefault="004D6475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sectPr w:rsidR="00A30A31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6C8AE" w14:textId="77777777" w:rsidR="00226386" w:rsidRDefault="00226386">
      <w:r>
        <w:separator/>
      </w:r>
    </w:p>
  </w:endnote>
  <w:endnote w:type="continuationSeparator" w:id="0">
    <w:p w14:paraId="4DEE69FE" w14:textId="77777777" w:rsidR="00226386" w:rsidRDefault="0022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026F9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53F35B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F4FC3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3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3C7B4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12180" w14:textId="77777777" w:rsidR="00226386" w:rsidRDefault="00226386">
      <w:r>
        <w:separator/>
      </w:r>
    </w:p>
  </w:footnote>
  <w:footnote w:type="continuationSeparator" w:id="0">
    <w:p w14:paraId="5AC5713F" w14:textId="77777777" w:rsidR="00226386" w:rsidRDefault="0022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D7D84"/>
    <w:multiLevelType w:val="hybridMultilevel"/>
    <w:tmpl w:val="F3D6F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5">
    <w:nsid w:val="25BF442A"/>
    <w:multiLevelType w:val="hybridMultilevel"/>
    <w:tmpl w:val="784E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8">
    <w:nsid w:val="32290E76"/>
    <w:multiLevelType w:val="hybridMultilevel"/>
    <w:tmpl w:val="0F5CB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12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5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7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8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4"/>
  </w:num>
  <w:num w:numId="18">
    <w:abstractNumId w:val="22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9"/>
  </w:num>
  <w:num w:numId="23">
    <w:abstractNumId w:val="2"/>
  </w:num>
  <w:num w:numId="24">
    <w:abstractNumId w:val="0"/>
  </w:num>
  <w:num w:numId="25">
    <w:abstractNumId w:val="5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04"/>
    <w:rsid w:val="0001238F"/>
    <w:rsid w:val="0001654B"/>
    <w:rsid w:val="00016F22"/>
    <w:rsid w:val="000248A6"/>
    <w:rsid w:val="00026069"/>
    <w:rsid w:val="00026D50"/>
    <w:rsid w:val="000352A3"/>
    <w:rsid w:val="00056D35"/>
    <w:rsid w:val="00061AD8"/>
    <w:rsid w:val="000705CB"/>
    <w:rsid w:val="000917FD"/>
    <w:rsid w:val="00093004"/>
    <w:rsid w:val="000A08F7"/>
    <w:rsid w:val="000A09CC"/>
    <w:rsid w:val="000B55F9"/>
    <w:rsid w:val="000C11BE"/>
    <w:rsid w:val="000C759D"/>
    <w:rsid w:val="000E0FDC"/>
    <w:rsid w:val="000F6FE2"/>
    <w:rsid w:val="001045BA"/>
    <w:rsid w:val="001068D6"/>
    <w:rsid w:val="00107007"/>
    <w:rsid w:val="00112B3A"/>
    <w:rsid w:val="00116EB9"/>
    <w:rsid w:val="00135BFC"/>
    <w:rsid w:val="001650DB"/>
    <w:rsid w:val="00165982"/>
    <w:rsid w:val="00166D65"/>
    <w:rsid w:val="00166EDB"/>
    <w:rsid w:val="00170BFD"/>
    <w:rsid w:val="001719C5"/>
    <w:rsid w:val="001B5088"/>
    <w:rsid w:val="001B58EF"/>
    <w:rsid w:val="001E2D6E"/>
    <w:rsid w:val="001E5D79"/>
    <w:rsid w:val="00202BB8"/>
    <w:rsid w:val="00202FB8"/>
    <w:rsid w:val="00203020"/>
    <w:rsid w:val="00226386"/>
    <w:rsid w:val="002416A1"/>
    <w:rsid w:val="00241B9B"/>
    <w:rsid w:val="0024381D"/>
    <w:rsid w:val="00243E17"/>
    <w:rsid w:val="00265034"/>
    <w:rsid w:val="002736EE"/>
    <w:rsid w:val="002812BC"/>
    <w:rsid w:val="0028439D"/>
    <w:rsid w:val="00284406"/>
    <w:rsid w:val="00285844"/>
    <w:rsid w:val="0028664A"/>
    <w:rsid w:val="00290D09"/>
    <w:rsid w:val="002918C1"/>
    <w:rsid w:val="002A02B4"/>
    <w:rsid w:val="002A3AFA"/>
    <w:rsid w:val="002B3F60"/>
    <w:rsid w:val="002C2BE7"/>
    <w:rsid w:val="002E798D"/>
    <w:rsid w:val="00315006"/>
    <w:rsid w:val="00322A62"/>
    <w:rsid w:val="00323FC9"/>
    <w:rsid w:val="003349E2"/>
    <w:rsid w:val="00354E0B"/>
    <w:rsid w:val="003579AE"/>
    <w:rsid w:val="00361EFD"/>
    <w:rsid w:val="00365B85"/>
    <w:rsid w:val="00393E0E"/>
    <w:rsid w:val="00397FE7"/>
    <w:rsid w:val="003A0B23"/>
    <w:rsid w:val="003A3B7B"/>
    <w:rsid w:val="003B1CFE"/>
    <w:rsid w:val="003D2FBF"/>
    <w:rsid w:val="004013DC"/>
    <w:rsid w:val="00404459"/>
    <w:rsid w:val="004174D9"/>
    <w:rsid w:val="0043638D"/>
    <w:rsid w:val="004537E2"/>
    <w:rsid w:val="0045787C"/>
    <w:rsid w:val="00461FFC"/>
    <w:rsid w:val="00465CC4"/>
    <w:rsid w:val="00473F7B"/>
    <w:rsid w:val="00475382"/>
    <w:rsid w:val="00481731"/>
    <w:rsid w:val="00491E55"/>
    <w:rsid w:val="00492C47"/>
    <w:rsid w:val="004A18FD"/>
    <w:rsid w:val="004A1AA0"/>
    <w:rsid w:val="004B7B93"/>
    <w:rsid w:val="004C3E30"/>
    <w:rsid w:val="004C5FD4"/>
    <w:rsid w:val="004C6EA9"/>
    <w:rsid w:val="004D1EC8"/>
    <w:rsid w:val="004D6475"/>
    <w:rsid w:val="004F3DDC"/>
    <w:rsid w:val="005033CE"/>
    <w:rsid w:val="0051400B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16897"/>
    <w:rsid w:val="00622E8C"/>
    <w:rsid w:val="006314C1"/>
    <w:rsid w:val="00640189"/>
    <w:rsid w:val="006408EA"/>
    <w:rsid w:val="00647F44"/>
    <w:rsid w:val="00651122"/>
    <w:rsid w:val="00657ECB"/>
    <w:rsid w:val="00661CC5"/>
    <w:rsid w:val="0066450A"/>
    <w:rsid w:val="0066583D"/>
    <w:rsid w:val="0068105D"/>
    <w:rsid w:val="006A6C18"/>
    <w:rsid w:val="006C458E"/>
    <w:rsid w:val="006E43F9"/>
    <w:rsid w:val="006F76ED"/>
    <w:rsid w:val="00703550"/>
    <w:rsid w:val="00706C8A"/>
    <w:rsid w:val="0072336F"/>
    <w:rsid w:val="00727854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6F30"/>
    <w:rsid w:val="00784F4A"/>
    <w:rsid w:val="00787EEA"/>
    <w:rsid w:val="007903F0"/>
    <w:rsid w:val="007A7649"/>
    <w:rsid w:val="007B41B2"/>
    <w:rsid w:val="007C130E"/>
    <w:rsid w:val="007C3DCC"/>
    <w:rsid w:val="007C4569"/>
    <w:rsid w:val="007C7D9F"/>
    <w:rsid w:val="007D49FB"/>
    <w:rsid w:val="007D5B83"/>
    <w:rsid w:val="007E3346"/>
    <w:rsid w:val="007E42D5"/>
    <w:rsid w:val="00801D27"/>
    <w:rsid w:val="008039F3"/>
    <w:rsid w:val="008071BA"/>
    <w:rsid w:val="008151EC"/>
    <w:rsid w:val="008257DF"/>
    <w:rsid w:val="008520A4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E5ED5"/>
    <w:rsid w:val="008F0801"/>
    <w:rsid w:val="008F0E10"/>
    <w:rsid w:val="008F40CE"/>
    <w:rsid w:val="00901A43"/>
    <w:rsid w:val="00904F6C"/>
    <w:rsid w:val="009068C0"/>
    <w:rsid w:val="00911EFC"/>
    <w:rsid w:val="009121D2"/>
    <w:rsid w:val="00913D75"/>
    <w:rsid w:val="00915382"/>
    <w:rsid w:val="00926BBE"/>
    <w:rsid w:val="00947072"/>
    <w:rsid w:val="009532E4"/>
    <w:rsid w:val="0095350B"/>
    <w:rsid w:val="00970369"/>
    <w:rsid w:val="00975BE6"/>
    <w:rsid w:val="00990284"/>
    <w:rsid w:val="00990485"/>
    <w:rsid w:val="00996209"/>
    <w:rsid w:val="009973B7"/>
    <w:rsid w:val="009A1D85"/>
    <w:rsid w:val="009B6090"/>
    <w:rsid w:val="009E0704"/>
    <w:rsid w:val="009E76A4"/>
    <w:rsid w:val="009F0ED9"/>
    <w:rsid w:val="009F3443"/>
    <w:rsid w:val="009F722A"/>
    <w:rsid w:val="00A12DA7"/>
    <w:rsid w:val="00A206D3"/>
    <w:rsid w:val="00A20F1B"/>
    <w:rsid w:val="00A21854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080B"/>
    <w:rsid w:val="00AF1365"/>
    <w:rsid w:val="00AF5C0A"/>
    <w:rsid w:val="00AF6F65"/>
    <w:rsid w:val="00B05960"/>
    <w:rsid w:val="00B064A8"/>
    <w:rsid w:val="00B11021"/>
    <w:rsid w:val="00B1707B"/>
    <w:rsid w:val="00B239EB"/>
    <w:rsid w:val="00B30497"/>
    <w:rsid w:val="00B512A8"/>
    <w:rsid w:val="00B52656"/>
    <w:rsid w:val="00B5351A"/>
    <w:rsid w:val="00B54295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426"/>
    <w:rsid w:val="00BD4DF6"/>
    <w:rsid w:val="00C12A96"/>
    <w:rsid w:val="00C16964"/>
    <w:rsid w:val="00C2296F"/>
    <w:rsid w:val="00C23949"/>
    <w:rsid w:val="00C245EA"/>
    <w:rsid w:val="00C26B96"/>
    <w:rsid w:val="00C352DB"/>
    <w:rsid w:val="00C422F0"/>
    <w:rsid w:val="00C47898"/>
    <w:rsid w:val="00C51685"/>
    <w:rsid w:val="00C530A3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CE74F2"/>
    <w:rsid w:val="00D059F0"/>
    <w:rsid w:val="00D15E4F"/>
    <w:rsid w:val="00D2540B"/>
    <w:rsid w:val="00D2792E"/>
    <w:rsid w:val="00D40DD9"/>
    <w:rsid w:val="00D446F0"/>
    <w:rsid w:val="00D503DD"/>
    <w:rsid w:val="00D54B71"/>
    <w:rsid w:val="00D6111F"/>
    <w:rsid w:val="00D80547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DF4170"/>
    <w:rsid w:val="00E0412F"/>
    <w:rsid w:val="00E16B05"/>
    <w:rsid w:val="00E24AB6"/>
    <w:rsid w:val="00E453FB"/>
    <w:rsid w:val="00E45CA0"/>
    <w:rsid w:val="00E5115B"/>
    <w:rsid w:val="00E56634"/>
    <w:rsid w:val="00E56966"/>
    <w:rsid w:val="00E67538"/>
    <w:rsid w:val="00E7530A"/>
    <w:rsid w:val="00E8157C"/>
    <w:rsid w:val="00E9217E"/>
    <w:rsid w:val="00E93C72"/>
    <w:rsid w:val="00EB0790"/>
    <w:rsid w:val="00EC139E"/>
    <w:rsid w:val="00EC3688"/>
    <w:rsid w:val="00EC4837"/>
    <w:rsid w:val="00ED04A9"/>
    <w:rsid w:val="00ED239C"/>
    <w:rsid w:val="00ED4C20"/>
    <w:rsid w:val="00EF0F5B"/>
    <w:rsid w:val="00EF49FC"/>
    <w:rsid w:val="00EF69CB"/>
    <w:rsid w:val="00F0285B"/>
    <w:rsid w:val="00F04090"/>
    <w:rsid w:val="00F0422B"/>
    <w:rsid w:val="00F1190C"/>
    <w:rsid w:val="00F209F1"/>
    <w:rsid w:val="00F30383"/>
    <w:rsid w:val="00F40F8E"/>
    <w:rsid w:val="00F4387A"/>
    <w:rsid w:val="00F47277"/>
    <w:rsid w:val="00F91864"/>
    <w:rsid w:val="00FA19CB"/>
    <w:rsid w:val="00FA5EF1"/>
    <w:rsid w:val="00FB409A"/>
    <w:rsid w:val="00FC13A0"/>
    <w:rsid w:val="00FD26FA"/>
    <w:rsid w:val="00FE06BF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AF5C0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AF5C0A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paragraph" w:customStyle="1" w:styleId="p2">
    <w:name w:val="p2"/>
    <w:basedOn w:val="Normal"/>
    <w:rsid w:val="00776F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2">
    <w:name w:val="s2"/>
    <w:basedOn w:val="DefaultParagraphFont"/>
    <w:rsid w:val="00776F30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3">
    <w:name w:val="s3"/>
    <w:basedOn w:val="DefaultParagraphFont"/>
    <w:rsid w:val="00776F30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AF5C0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AF5C0A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paragraph" w:customStyle="1" w:styleId="p2">
    <w:name w:val="p2"/>
    <w:basedOn w:val="Normal"/>
    <w:rsid w:val="00776F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2">
    <w:name w:val="s2"/>
    <w:basedOn w:val="DefaultParagraphFont"/>
    <w:rsid w:val="00776F30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3">
    <w:name w:val="s3"/>
    <w:basedOn w:val="DefaultParagraphFont"/>
    <w:rsid w:val="00776F30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B112-060C-4CC5-8C43-6DC9B2B6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xp</dc:creator>
  <cp:lastModifiedBy>SALMA</cp:lastModifiedBy>
  <cp:revision>2</cp:revision>
  <cp:lastPrinted>2021-02-19T20:04:00Z</cp:lastPrinted>
  <dcterms:created xsi:type="dcterms:W3CDTF">2025-05-19T21:41:00Z</dcterms:created>
  <dcterms:modified xsi:type="dcterms:W3CDTF">2025-05-19T21:41:00Z</dcterms:modified>
</cp:coreProperties>
</file>